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349B1" w14:textId="77777777" w:rsidR="00BC19D1" w:rsidRDefault="00BC19D1" w:rsidP="00BC19D1">
      <w:pPr>
        <w:pStyle w:val="Heading1"/>
        <w:shd w:val="clear" w:color="auto" w:fill="FFFFFF"/>
        <w:spacing w:before="0" w:beforeAutospacing="0" w:after="0" w:afterAutospacing="0"/>
        <w:rPr>
          <w:rFonts w:ascii="Bodoni MT" w:hAnsi="Bodoni MT"/>
          <w:color w:val="222222"/>
          <w:spacing w:val="5"/>
          <w:sz w:val="24"/>
          <w:szCs w:val="24"/>
        </w:rPr>
      </w:pPr>
      <w:r>
        <w:rPr>
          <w:rFonts w:ascii="Bodoni MT" w:hAnsi="Bodoni MT"/>
          <w:noProof/>
          <w:color w:val="222222"/>
          <w:spacing w:val="5"/>
          <w:sz w:val="24"/>
          <w:szCs w:val="24"/>
        </w:rPr>
        <w:drawing>
          <wp:inline distT="0" distB="0" distL="0" distR="0" wp14:anchorId="16814417" wp14:editId="26AFECFE">
            <wp:extent cx="5943600" cy="3962400"/>
            <wp:effectExtent l="0" t="0" r="0" b="0"/>
            <wp:docPr id="1" name="Picture 1" descr="A picture containing window, indoor, floor, living&#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indow, indoor, floor, living&#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114B5344" w14:textId="77777777" w:rsidR="00BC19D1" w:rsidRDefault="00BC19D1" w:rsidP="00BC19D1">
      <w:pPr>
        <w:pStyle w:val="Heading1"/>
        <w:shd w:val="clear" w:color="auto" w:fill="FFFFFF"/>
        <w:spacing w:before="0" w:beforeAutospacing="0" w:after="0" w:afterAutospacing="0"/>
        <w:rPr>
          <w:rFonts w:ascii="Bodoni MT" w:hAnsi="Bodoni MT"/>
          <w:color w:val="222222"/>
          <w:spacing w:val="5"/>
          <w:sz w:val="24"/>
          <w:szCs w:val="24"/>
        </w:rPr>
      </w:pPr>
    </w:p>
    <w:p w14:paraId="3B7ABCB1" w14:textId="60BDE4AC" w:rsidR="00BC19D1" w:rsidRDefault="00BC19D1" w:rsidP="00BC19D1">
      <w:pPr>
        <w:pStyle w:val="Heading1"/>
        <w:shd w:val="clear" w:color="auto" w:fill="FFFFFF"/>
        <w:spacing w:before="0" w:beforeAutospacing="0" w:after="0" w:afterAutospacing="0"/>
        <w:rPr>
          <w:rFonts w:ascii="Bodoni MT" w:hAnsi="Bodoni MT" w:cs="Arial"/>
          <w:b w:val="0"/>
          <w:bCs w:val="0"/>
          <w:color w:val="202124"/>
          <w:sz w:val="24"/>
          <w:szCs w:val="24"/>
          <w:lang w:val="en"/>
        </w:rPr>
      </w:pPr>
      <w:r w:rsidRPr="003C1C61">
        <w:rPr>
          <w:rFonts w:ascii="Bodoni MT" w:hAnsi="Bodoni MT"/>
          <w:color w:val="222222"/>
          <w:spacing w:val="5"/>
          <w:sz w:val="24"/>
          <w:szCs w:val="24"/>
        </w:rPr>
        <w:t>Green Meadow Mural</w:t>
      </w:r>
      <w:r>
        <w:rPr>
          <w:rFonts w:ascii="Bodoni MT" w:hAnsi="Bodoni MT"/>
          <w:b w:val="0"/>
          <w:bCs w:val="0"/>
          <w:color w:val="222222"/>
          <w:spacing w:val="5"/>
          <w:sz w:val="24"/>
          <w:szCs w:val="24"/>
        </w:rPr>
        <w:t xml:space="preserve"> </w:t>
      </w:r>
      <w:r w:rsidRPr="000B52BB">
        <w:rPr>
          <w:rFonts w:ascii="Bodoni MT" w:hAnsi="Bodoni MT" w:cs="Arial"/>
          <w:b w:val="0"/>
          <w:bCs w:val="0"/>
          <w:color w:val="202124"/>
          <w:sz w:val="24"/>
          <w:szCs w:val="24"/>
          <w:lang w:val="en"/>
        </w:rPr>
        <w:t>evokes feelings of renewal, balance, and calm. It's considered to be restful for the eyes and can even help relieve stress. Green is suitable for nearly any room in your home where you want to create an atmosphere of warmth, comfort, and relaxation</w:t>
      </w:r>
      <w:r>
        <w:rPr>
          <w:rFonts w:ascii="Bodoni MT" w:hAnsi="Bodoni MT" w:cs="Arial"/>
          <w:b w:val="0"/>
          <w:bCs w:val="0"/>
          <w:color w:val="202124"/>
          <w:sz w:val="24"/>
          <w:szCs w:val="24"/>
          <w:lang w:val="en"/>
        </w:rPr>
        <w:t xml:space="preserve">. </w:t>
      </w:r>
    </w:p>
    <w:p w14:paraId="388E785A" w14:textId="77777777" w:rsidR="00BC19D1" w:rsidRDefault="00BC19D1" w:rsidP="00BC19D1">
      <w:pPr>
        <w:shd w:val="clear" w:color="auto" w:fill="FFFFFF"/>
        <w:rPr>
          <w:rFonts w:ascii="Bodoni MT" w:eastAsia="Times New Roman" w:hAnsi="Bodoni MT" w:cs="Arial"/>
          <w:i/>
          <w:iCs/>
          <w:color w:val="202124"/>
          <w:lang w:val="en"/>
        </w:rPr>
      </w:pPr>
    </w:p>
    <w:p w14:paraId="6EA5AC5D" w14:textId="03A052A0" w:rsidR="00BC19D1" w:rsidRPr="00CB79E4" w:rsidRDefault="00BC19D1" w:rsidP="00BC19D1">
      <w:pPr>
        <w:shd w:val="clear" w:color="auto" w:fill="FFFFFF"/>
        <w:rPr>
          <w:rFonts w:ascii="Bodoni MT" w:eastAsia="Times New Roman" w:hAnsi="Bodoni MT" w:cs="Arial"/>
          <w:color w:val="202124"/>
          <w:lang w:val="en-US"/>
        </w:rPr>
      </w:pPr>
      <w:r w:rsidRPr="00CB79E4">
        <w:rPr>
          <w:rFonts w:ascii="Bodoni MT" w:eastAsia="Times New Roman" w:hAnsi="Bodoni MT" w:cs="Arial"/>
          <w:i/>
          <w:iCs/>
          <w:color w:val="202124"/>
          <w:lang w:val="en"/>
        </w:rPr>
        <w:t>“Trees are the earth</w:t>
      </w:r>
      <w:r w:rsidRPr="00CB79E4">
        <w:rPr>
          <w:rFonts w:ascii="Bodoni MT" w:eastAsia="Times New Roman" w:hAnsi="Bodoni MT" w:cs="Arial"/>
          <w:i/>
          <w:iCs/>
          <w:color w:val="202124"/>
        </w:rPr>
        <w:t>’</w:t>
      </w:r>
      <w:r w:rsidRPr="00CB79E4">
        <w:rPr>
          <w:rFonts w:ascii="Bodoni MT" w:eastAsia="Times New Roman" w:hAnsi="Bodoni MT" w:cs="Arial"/>
          <w:i/>
          <w:iCs/>
          <w:color w:val="202124"/>
          <w:lang w:val="en"/>
        </w:rPr>
        <w:t>s endless effort to speak to the listening heaven.</w:t>
      </w:r>
      <w:r w:rsidRPr="00CB79E4">
        <w:rPr>
          <w:rFonts w:ascii="Bodoni MT" w:eastAsia="Times New Roman" w:hAnsi="Bodoni MT" w:cs="Arial"/>
          <w:i/>
          <w:iCs/>
          <w:color w:val="202124"/>
          <w:lang w:val="en-US"/>
        </w:rPr>
        <w:t>”</w:t>
      </w:r>
      <w:r>
        <w:rPr>
          <w:rFonts w:ascii="Bodoni MT" w:eastAsia="Times New Roman" w:hAnsi="Bodoni MT" w:cs="Arial"/>
          <w:color w:val="202124"/>
          <w:lang w:val="en-US"/>
        </w:rPr>
        <w:t xml:space="preserve"> – Rabindranath Tagore</w:t>
      </w:r>
    </w:p>
    <w:p w14:paraId="64D2525C" w14:textId="77777777" w:rsidR="00BC19D1" w:rsidRDefault="00BC19D1" w:rsidP="00BC19D1">
      <w:pPr>
        <w:shd w:val="clear" w:color="auto" w:fill="FFFFFF"/>
        <w:rPr>
          <w:rFonts w:ascii="Bodoni MT" w:eastAsia="Times New Roman" w:hAnsi="Bodoni MT" w:cs="Arial"/>
          <w:color w:val="202124"/>
          <w:lang w:val="en"/>
        </w:rPr>
      </w:pPr>
    </w:p>
    <w:p w14:paraId="702412AF" w14:textId="77777777" w:rsidR="00BC19D1" w:rsidRPr="00BC19D1" w:rsidRDefault="00BC19D1" w:rsidP="00BC19D1">
      <w:pPr>
        <w:pStyle w:val="NormalWeb"/>
        <w:spacing w:before="0" w:beforeAutospacing="0" w:after="300" w:afterAutospacing="0"/>
        <w:rPr>
          <w:rFonts w:ascii="Bodoni MT" w:hAnsi="Bodoni MT"/>
          <w:color w:val="333333"/>
          <w:shd w:val="clear" w:color="auto" w:fill="FFFFFF"/>
        </w:rPr>
      </w:pPr>
      <w:r w:rsidRPr="00BC19D1">
        <w:rPr>
          <w:rFonts w:ascii="Bodoni MT" w:hAnsi="Bodoni MT"/>
          <w:color w:val="333333"/>
          <w:shd w:val="clear" w:color="auto" w:fill="FFFFFF"/>
        </w:rPr>
        <w:t>Canadian artist Marlene Luce’s inspiration comes from a mixture of images from the natural world while traveling.</w:t>
      </w:r>
    </w:p>
    <w:p w14:paraId="32EDB072" w14:textId="77777777" w:rsidR="00BC19D1" w:rsidRPr="00BC19D1" w:rsidRDefault="00BC19D1" w:rsidP="00BC19D1">
      <w:pPr>
        <w:pStyle w:val="NormalWeb"/>
        <w:shd w:val="clear" w:color="auto" w:fill="FFFFFF"/>
        <w:spacing w:before="0" w:beforeAutospacing="0" w:after="300" w:afterAutospacing="0"/>
        <w:rPr>
          <w:rFonts w:ascii="Bodoni MT" w:hAnsi="Bodoni MT"/>
          <w:color w:val="333333"/>
        </w:rPr>
      </w:pPr>
      <w:r w:rsidRPr="00BC19D1">
        <w:rPr>
          <w:rFonts w:ascii="Bodoni MT" w:hAnsi="Bodoni MT"/>
          <w:color w:val="333333"/>
        </w:rPr>
        <w:t>This collection is custom printed on non-woven mat stucco effect wallpaper suitable for residential and commercial projects.</w:t>
      </w:r>
    </w:p>
    <w:p w14:paraId="35388813" w14:textId="54C91738" w:rsidR="002F3F3B" w:rsidRDefault="00BC19D1" w:rsidP="00BC19D1">
      <w:pPr>
        <w:pStyle w:val="NormalWeb"/>
        <w:shd w:val="clear" w:color="auto" w:fill="FFFFFF"/>
        <w:spacing w:before="0" w:beforeAutospacing="0" w:after="300" w:afterAutospacing="0"/>
        <w:rPr>
          <w:rFonts w:ascii="Bodoni MT" w:hAnsi="Bodoni MT"/>
          <w:color w:val="333333"/>
        </w:rPr>
      </w:pPr>
      <w:r w:rsidRPr="00BC19D1">
        <w:rPr>
          <w:rFonts w:ascii="Bodoni MT" w:hAnsi="Bodoni MT"/>
          <w:color w:val="333333"/>
        </w:rPr>
        <w:t>Marlene Luce is represented by Christopher Kohler m: +1-917-719-1836</w:t>
      </w:r>
      <w:r w:rsidRPr="00BC19D1">
        <w:rPr>
          <w:rFonts w:ascii="Bodoni MT" w:hAnsi="Bodoni MT"/>
          <w:color w:val="333333"/>
        </w:rPr>
        <w:br/>
        <w:t>at info@marleneluce.com</w:t>
      </w:r>
    </w:p>
    <w:p w14:paraId="7290C636" w14:textId="42AD377C" w:rsidR="007F07E4" w:rsidRPr="00BC19D1" w:rsidRDefault="00BC19D1" w:rsidP="00BC19D1">
      <w:pPr>
        <w:pStyle w:val="NormalWeb"/>
        <w:shd w:val="clear" w:color="auto" w:fill="FFFFFF"/>
        <w:spacing w:before="0" w:beforeAutospacing="0" w:after="300" w:afterAutospacing="0"/>
        <w:rPr>
          <w:rFonts w:ascii="Bodoni MT" w:hAnsi="Bodoni MT"/>
          <w:color w:val="333333"/>
        </w:rPr>
      </w:pPr>
      <w:r w:rsidRPr="00BC19D1">
        <w:rPr>
          <w:rFonts w:ascii="Bodoni MT" w:hAnsi="Bodoni MT"/>
          <w:color w:val="333333"/>
        </w:rPr>
        <w:t>Made with love in Montreal, Canada.</w:t>
      </w:r>
      <w:r w:rsidRPr="00BC19D1">
        <w:rPr>
          <w:rFonts w:ascii="Bodoni MT" w:hAnsi="Bodoni MT"/>
          <w:color w:val="333333"/>
        </w:rPr>
        <w:br/>
      </w:r>
      <w:hyperlink r:id="rId6" w:history="1">
        <w:r w:rsidR="007F07E4" w:rsidRPr="00A13133">
          <w:rPr>
            <w:rStyle w:val="Hyperlink"/>
            <w:rFonts w:ascii="Bodoni MT" w:hAnsi="Bodoni MT"/>
          </w:rPr>
          <w:t>https://wynil.com/collections/marlene-luce-artist</w:t>
        </w:r>
      </w:hyperlink>
    </w:p>
    <w:p w14:paraId="195B031F" w14:textId="77777777" w:rsidR="00E54752" w:rsidRPr="00BC19D1" w:rsidRDefault="00E54752"/>
    <w:sectPr w:rsidR="00E54752" w:rsidRPr="00BC19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D1"/>
    <w:rsid w:val="002854FE"/>
    <w:rsid w:val="002F3F3B"/>
    <w:rsid w:val="007F07E4"/>
    <w:rsid w:val="00BC19D1"/>
    <w:rsid w:val="00E54752"/>
    <w:rsid w:val="00F444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D03F6DF"/>
  <w15:chartTrackingRefBased/>
  <w15:docId w15:val="{CADB4F42-959D-F640-BFE4-7E8479E6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9D1"/>
  </w:style>
  <w:style w:type="paragraph" w:styleId="Heading1">
    <w:name w:val="heading 1"/>
    <w:basedOn w:val="Normal"/>
    <w:link w:val="Heading1Char"/>
    <w:uiPriority w:val="9"/>
    <w:qFormat/>
    <w:rsid w:val="00BC19D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9D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C19D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F07E4"/>
    <w:rPr>
      <w:color w:val="0563C1" w:themeColor="hyperlink"/>
      <w:u w:val="single"/>
    </w:rPr>
  </w:style>
  <w:style w:type="character" w:styleId="UnresolvedMention">
    <w:name w:val="Unresolved Mention"/>
    <w:basedOn w:val="DefaultParagraphFont"/>
    <w:uiPriority w:val="99"/>
    <w:semiHidden/>
    <w:unhideWhenUsed/>
    <w:rsid w:val="007F0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ynil.com/collections/marlene-luce-artist" TargetMode="External"/><Relationship Id="rId5" Type="http://schemas.openxmlformats.org/officeDocument/2006/relationships/image" Target="media/image1.jpeg"/><Relationship Id="rId4" Type="http://schemas.openxmlformats.org/officeDocument/2006/relationships/hyperlink" Target="https://wynil.com/collections/marlene-luce-art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Tremblay</dc:creator>
  <cp:keywords/>
  <dc:description/>
  <cp:lastModifiedBy>Marlene Tremblay</cp:lastModifiedBy>
  <cp:revision>2</cp:revision>
  <dcterms:created xsi:type="dcterms:W3CDTF">2023-02-02T13:13:00Z</dcterms:created>
  <dcterms:modified xsi:type="dcterms:W3CDTF">2023-02-02T13:13:00Z</dcterms:modified>
</cp:coreProperties>
</file>